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913"/>
        <w:gridCol w:w="2579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8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广州中医药大学第三附属医院院本部更换发光招牌字项目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807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807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单位电话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58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报名资料</w:t>
            </w:r>
          </w:p>
        </w:tc>
        <w:tc>
          <w:tcPr>
            <w:tcW w:w="8074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有效的《工商营业执照》（如非“三证合一”证照，同时提供税务登记证及组织机构代码证副本复印件）等相关证件。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自行登录“国家企业信用信息公示系统”（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http://www.gsxt.gov.cn/index.html),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在右上角“信息打印”栏打印《企业信用信息公示报告》。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本项目不接受联合体报名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074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19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报名人签字：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1"/>
                <w:szCs w:val="21"/>
              </w:rPr>
              <w:t>报名时间：2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rFonts w:hint="default"/>
          <w:sz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4BF12974"/>
    <w:rsid w:val="01650C73"/>
    <w:rsid w:val="0264611C"/>
    <w:rsid w:val="06EA5DA8"/>
    <w:rsid w:val="10D13F99"/>
    <w:rsid w:val="11476E75"/>
    <w:rsid w:val="15C70A44"/>
    <w:rsid w:val="15DB6BB7"/>
    <w:rsid w:val="204336BE"/>
    <w:rsid w:val="26735BFD"/>
    <w:rsid w:val="289B35F3"/>
    <w:rsid w:val="2C996BE9"/>
    <w:rsid w:val="2F051F21"/>
    <w:rsid w:val="32755658"/>
    <w:rsid w:val="39754190"/>
    <w:rsid w:val="3AC868AB"/>
    <w:rsid w:val="3EF8670A"/>
    <w:rsid w:val="4BDC67D7"/>
    <w:rsid w:val="4BF12974"/>
    <w:rsid w:val="540B1521"/>
    <w:rsid w:val="58743095"/>
    <w:rsid w:val="7B055127"/>
    <w:rsid w:val="7EC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1373</Words>
  <Characters>1815</Characters>
  <Lines>0</Lines>
  <Paragraphs>0</Paragraphs>
  <TotalTime>4</TotalTime>
  <ScaleCrop>false</ScaleCrop>
  <LinksUpToDate>false</LinksUpToDate>
  <CharactersWithSpaces>1859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2024-07-01T03:44:00Z</dcterms:created>
  <dc:creator>郭敏</dc:creator>
  <cp:lastModifiedBy>郭敏</cp:lastModifiedBy>
  <dcterms:modified xsi:type="dcterms:W3CDTF">2024-07-02T08:19:58Z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F7E66CC8F577446381996E3E5B6EEA7A_13</vt:lpwstr>
  </property>
</Properties>
</file>